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07:32; 08:30; 10:36;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07:47; 08:45;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07:46; 08:44;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10:30; 12:30;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10:15; 12:06;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12:52; 13:50; 15:50;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15:29; 16:28; 17:27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19:00; 20:01; 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18:49; 19:48; 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19:20; 20:40; 21:40;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